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0212">
      <w:pPr>
        <w:jc w:val="center"/>
      </w:pPr>
      <w:bookmarkStart w:id="0" w:name="_GoBack"/>
      <w:bookmarkEnd w:id="0"/>
      <w:r>
        <w:t>TELEOLOGICAL ARGUMENT</w:t>
      </w:r>
    </w:p>
    <w:p w:rsidR="00000000" w:rsidRDefault="007B0212">
      <w:pPr>
        <w:jc w:val="center"/>
      </w:pPr>
    </w:p>
    <w:p w:rsidR="00000000" w:rsidRDefault="007B0212">
      <w:pPr>
        <w:jc w:val="center"/>
      </w:pPr>
    </w:p>
    <w:p w:rsidR="00000000" w:rsidRDefault="007B0212">
      <w:pPr>
        <w:spacing w:line="480" w:lineRule="auto"/>
      </w:pPr>
      <w:r>
        <w:t>1.  The fine-tuning of the initial conditions of the universe is due to law, chance, or design.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r>
        <w:t>2.  It is not due to law or chance.</w:t>
      </w:r>
    </w:p>
    <w:p w:rsidR="00000000" w:rsidRDefault="007B0212">
      <w:r>
        <w:tab/>
        <w:t>2.1  Law</w:t>
      </w:r>
    </w:p>
    <w:p w:rsidR="00000000" w:rsidRDefault="007B0212"/>
    <w:p w:rsidR="00000000" w:rsidRDefault="007B0212">
      <w:pPr>
        <w:spacing w:line="480" w:lineRule="auto"/>
      </w:pPr>
      <w:r>
        <w:tab/>
      </w:r>
      <w:r>
        <w:tab/>
        <w:t>2.11  Implausibility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  <w:r>
        <w:tab/>
      </w:r>
      <w:r>
        <w:tab/>
        <w:t>2.12  Arbitrary Quantities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  <w:r>
        <w:tab/>
      </w:r>
      <w:r>
        <w:tab/>
        <w:t>2.13  Theory of Everything</w:t>
      </w:r>
    </w:p>
    <w:p w:rsidR="00000000" w:rsidRDefault="007B0212">
      <w:pPr>
        <w:spacing w:line="480" w:lineRule="auto"/>
      </w:pPr>
    </w:p>
    <w:p w:rsidR="00000000" w:rsidRDefault="007B0212">
      <w:r>
        <w:tab/>
        <w:t>2.2  Chance</w:t>
      </w:r>
    </w:p>
    <w:p w:rsidR="00000000" w:rsidRDefault="007B0212"/>
    <w:p w:rsidR="00000000" w:rsidRDefault="007B0212">
      <w:r>
        <w:tab/>
      </w:r>
      <w:r>
        <w:tab/>
        <w:t>2.12 Improbability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  <w:r>
        <w:tab/>
      </w:r>
      <w:r>
        <w:tab/>
        <w:t>2.13  Anthropic Principle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  <w:r>
        <w:lastRenderedPageBreak/>
        <w:tab/>
      </w:r>
      <w:r>
        <w:tab/>
        <w:t>2.14  Anthropic Principle with a World Ensemble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numPr>
          <w:ilvl w:val="0"/>
          <w:numId w:val="1"/>
        </w:numPr>
        <w:spacing w:line="480" w:lineRule="auto"/>
        <w:ind w:hanging="240"/>
      </w:pPr>
      <w:r>
        <w:t xml:space="preserve"> Therefore, it is due to design.</w:t>
      </w: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</w:pPr>
    </w:p>
    <w:p w:rsidR="00000000" w:rsidRDefault="007B0212">
      <w:pPr>
        <w:spacing w:line="480" w:lineRule="auto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B0212">
      <w:r>
        <w:separator/>
      </w:r>
    </w:p>
  </w:endnote>
  <w:endnote w:type="continuationSeparator" w:id="0">
    <w:p w:rsidR="00000000" w:rsidRDefault="007B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0212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/>
        <w:color w:val="auto"/>
        <w:lang w:eastAsia="en-US" w:bidi="x-none"/>
      </w:rPr>
    </w:pPr>
    <w:hyperlink r:id="rId1" w:history="1">
      <w:r>
        <w:rPr>
          <w:rFonts w:ascii="Times New Roman" w:hAnsi="Times New Roman"/>
          <w:color w:val="000099"/>
          <w:sz w:val="24"/>
          <w:u w:val="single"/>
          <w:lang w:val="en-US"/>
        </w:rPr>
        <w:t>www.reasonablefaith.org</w:t>
      </w:r>
    </w:hyperlink>
    <w:r>
      <w:rPr>
        <w:rFonts w:ascii="Times New Roman" w:hAnsi="Times New Roman"/>
        <w:color w:val="00006D"/>
        <w:sz w:val="24"/>
        <w:lang w:val="en-US"/>
      </w:rPr>
      <w:tab/>
    </w:r>
    <w:r>
      <w:rPr>
        <w:rFonts w:ascii="Times New Roman" w:hAnsi="Times New Roman"/>
        <w:sz w:val="24"/>
        <w:lang w:val="en-US"/>
      </w:rPr>
      <w:t>Copyright William Lane C</w:t>
    </w:r>
    <w:r>
      <w:rPr>
        <w:rFonts w:ascii="Times New Roman" w:hAnsi="Times New Roman"/>
        <w:sz w:val="24"/>
        <w:lang w:val="en-US"/>
      </w:rPr>
      <w:t>raig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0212">
    <w:pPr>
      <w:pStyle w:val="FreeForm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rPr>
        <w:rFonts w:ascii="Times New Roman" w:eastAsia="Times New Roman" w:hAnsi="Times New Roman"/>
        <w:color w:val="auto"/>
        <w:lang w:eastAsia="en-US" w:bidi="x-none"/>
      </w:rPr>
    </w:pPr>
    <w:hyperlink r:id="rId1" w:history="1">
      <w:r>
        <w:rPr>
          <w:rFonts w:ascii="Times New Roman" w:hAnsi="Times New Roman"/>
          <w:color w:val="000099"/>
          <w:sz w:val="24"/>
          <w:u w:val="single"/>
          <w:lang w:val="en-US"/>
        </w:rPr>
        <w:t>www.reasonablefaith.org</w:t>
      </w:r>
    </w:hyperlink>
    <w:r>
      <w:rPr>
        <w:rFonts w:ascii="Times New Roman" w:hAnsi="Times New Roman"/>
        <w:color w:val="00006D"/>
        <w:sz w:val="24"/>
        <w:lang w:val="en-US"/>
      </w:rPr>
      <w:tab/>
    </w:r>
    <w:r>
      <w:rPr>
        <w:rFonts w:ascii="Times New Roman" w:hAnsi="Times New Roman"/>
        <w:sz w:val="24"/>
        <w:lang w:val="en-US"/>
      </w:rPr>
      <w:t>Copyright William Lane Craig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B0212">
      <w:r>
        <w:separator/>
      </w:r>
    </w:p>
  </w:footnote>
  <w:footnote w:type="continuationSeparator" w:id="0">
    <w:p w:rsidR="00000000" w:rsidRDefault="007B02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0212">
    <w:pPr>
      <w:pStyle w:val="FreeForm"/>
      <w:rPr>
        <w:rFonts w:ascii="Times New Roman" w:eastAsia="Times New Roman" w:hAnsi="Times New Roman"/>
        <w:color w:val="auto"/>
        <w:lang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0212">
    <w:pPr>
      <w:pStyle w:val="FreeForm"/>
      <w:rPr>
        <w:rFonts w:ascii="Times New Roman" w:eastAsia="Times New Roman" w:hAnsi="Times New Roman"/>
        <w:color w:val="auto"/>
        <w:lang w:eastAsia="en-US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3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212"/>
    <w:rsid w:val="007B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Times" w:eastAsia="ヒラギノ角ゴ Pro W3" w:hAnsi="Times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sonablefaith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sonablefai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TELEOLOGICAL ARGUMENT</dc:title>
  <dc:subject/>
  <dc:creator>Molp 10006382AAE9606</dc:creator>
  <cp:keywords/>
  <cp:lastModifiedBy>Randall Ward</cp:lastModifiedBy>
  <cp:revision>2</cp:revision>
  <dcterms:created xsi:type="dcterms:W3CDTF">2011-01-03T01:44:00Z</dcterms:created>
  <dcterms:modified xsi:type="dcterms:W3CDTF">2011-01-03T01:44:00Z</dcterms:modified>
</cp:coreProperties>
</file>